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20" w:line="264" w:lineRule="auto"/>
      </w:pPr>
      <w:r>
        <w:rPr>
          <w:b/>
          <w:sz w:val="38"/>
          <w:szCs w:val="38"/>
        </w:rPr>
        <w:t xml:space="preserve">Daryl Magera</w:t>
      </w:r>
    </w:p>
    <w:p>
      <w:pPr>
        <w:spacing w:after="40" w:line="264" w:lineRule="auto"/>
      </w:pPr>
      <w:r>
        <w:rPr>
          <w:b/>
          <w:sz w:val="22"/>
          <w:szCs w:val="22"/>
        </w:rPr>
        <w:t xml:space="preserve">Automation Analyst | AI Agent and Automation Engineer | Full-Stack Developer</w:t>
      </w:r>
    </w:p>
    <w:p>
      <w:pPr>
        <w:spacing w:after="120" w:line="264" w:lineRule="auto"/>
      </w:pPr>
      <w:r>
        <w:rPr>
          <w:sz w:val="19"/>
          <w:szCs w:val="19"/>
        </w:rPr>
        <w:t xml:space="preserve">San Francisco Bay Area, CA | 470-282-8881 | mageradaryl12@gmail.com | linkedin.com/in/daryl-magera-957140164 | github.com/TheAmSpeed | devdaryl.com</w:t>
      </w:r>
    </w:p>
    <w:p>
      <w:pPr>
        <w:pStyle w:val="Heading1"/>
        <w:keepNext/>
        <w:spacing w:after="60" w:line="264" w:lineRule="auto"/>
      </w:pPr>
      <w:r>
        <w:rPr>
          <w:b/>
          <w:sz w:val="22"/>
          <w:szCs w:val="22"/>
        </w:rPr>
        <w:t xml:space="preserve">SUMMARY</w:t>
      </w:r>
    </w:p>
    <w:p>
      <w:pPr>
        <w:spacing w:after="80" w:line="264" w:lineRule="auto"/>
      </w:pPr>
      <w:r>
        <w:t xml:space="preserve">Automation Analyst and full-stack engineer with 6+ years shipping production web applications (PHP, JavaScript, TypeScript, React, WordPress) and 2 years building AI agents and automation pipelines. At Redwood Credit Union, building a Retrieval-Augmented Generation (RAG) knowledge agent on Azure AI Foundry over a Confluence knowledge base, an AI incident-report agent, and UiPath robotic process automation (RPA). Founder of Armacore, a production AI agent platform with encrypted memory and real-time voice agents. Former Developer Evangelist at the DFINITY Foundation; first place, Technical Track, DFINITY Hello Self-Writing Internet hackathon (2025).</w:t>
      </w:r>
    </w:p>
    <w:p>
      <w:pPr>
        <w:pStyle w:val="Heading1"/>
        <w:keepNext/>
        <w:spacing w:after="60" w:line="264" w:lineRule="auto"/>
      </w:pPr>
      <w:r>
        <w:rPr>
          <w:b/>
          <w:sz w:val="22"/>
          <w:szCs w:val="22"/>
        </w:rPr>
        <w:t xml:space="preserve">SKILLS</w:t>
      </w:r>
    </w:p>
    <w:p>
      <w:pPr>
        <w:spacing w:after="40" w:line="264" w:lineRule="auto"/>
      </w:pPr>
      <w:r>
        <w:rPr>
          <w:b/>
        </w:rPr>
        <w:t xml:space="preserve">AI and Agents: </w:t>
      </w:r>
      <w:r>
        <w:t xml:space="preserve">Large Language Models (LLM), Retrieval-Augmented Generation (RAG), AI agents and orchestration, prompt engineering, Anthropic Claude API, OpenAI GPT, Azure AI Foundry, Azure OpenAI, Model Context Protocol (MCP), hybrid search (BM25 and vector), embeddings, evaluation datasets, guardrails, PII redaction (Microsoft Presidio), Claude Code</w:t>
      </w:r>
    </w:p>
    <w:p>
      <w:pPr>
        <w:spacing w:after="40" w:line="264" w:lineRule="auto"/>
      </w:pPr>
      <w:r>
        <w:rPr>
          <w:b/>
        </w:rPr>
        <w:t xml:space="preserve">Automation and RPA: </w:t>
      </w:r>
      <w:r>
        <w:t xml:space="preserve">UiPath, workflow automation, scheduled jobs, webhooks, REST API integrations, business process automation</w:t>
      </w:r>
    </w:p>
    <w:p>
      <w:pPr>
        <w:spacing w:after="40" w:line="264" w:lineRule="auto"/>
      </w:pPr>
      <w:r>
        <w:rPr>
          <w:b/>
        </w:rPr>
        <w:t xml:space="preserve">Voice AI: </w:t>
      </w:r>
      <w:r>
        <w:t xml:space="preserve">Twilio Media Streams, LiveKit Agents, Deepgram (speech-to-text), Cartesia and ElevenLabs (text-to-speech), real-time voice agent pipelines, live-call supervision</w:t>
      </w:r>
    </w:p>
    <w:p>
      <w:pPr>
        <w:spacing w:after="40" w:line="264" w:lineRule="auto"/>
      </w:pPr>
      <w:r>
        <w:rPr>
          <w:b/>
        </w:rPr>
        <w:t xml:space="preserve">Languages: </w:t>
      </w:r>
      <w:r>
        <w:t xml:space="preserve">JavaScript, TypeScript, Python, PHP, Motoko, SQL, HTML, CSS</w:t>
      </w:r>
    </w:p>
    <w:p>
      <w:pPr>
        <w:spacing w:after="40" w:line="264" w:lineRule="auto"/>
      </w:pPr>
      <w:r>
        <w:rPr>
          <w:b/>
        </w:rPr>
        <w:t xml:space="preserve">Frameworks and CMS: </w:t>
      </w:r>
      <w:r>
        <w:t xml:space="preserve">React, Node.js, Vite, WordPress (custom themes, plugins, Advanced Custom Fields), Kirby CMS, HubSpot CMS (HubL, HubDB), Bootstrap</w:t>
      </w:r>
    </w:p>
    <w:p>
      <w:pPr>
        <w:spacing w:after="40" w:line="264" w:lineRule="auto"/>
      </w:pPr>
      <w:r>
        <w:rPr>
          <w:b/>
        </w:rPr>
        <w:t xml:space="preserve">Cloud and Infrastructure: </w:t>
      </w:r>
      <w:r>
        <w:t xml:space="preserve">Microsoft Azure (Entra ID, Key Vault, Azure Monitor), Kubernetes, Docker, DigitalOcean, Fly.io, Cloudflare Workers, Nginx, Linux, Internet Computer Protocol (ICP)</w:t>
      </w:r>
    </w:p>
    <w:p>
      <w:pPr>
        <w:spacing w:after="40" w:line="264" w:lineRule="auto"/>
      </w:pPr>
      <w:r>
        <w:rPr>
          <w:b/>
        </w:rPr>
        <w:t xml:space="preserve">Security and Compliance: </w:t>
      </w:r>
      <w:r>
        <w:t xml:space="preserve">Role-Based Access Control (RBAC), OAuth 2.0 and OpenID Connect (OIDC), single sign-on (SSO), PII and nonpublic personal information (NPI) handling, Gramm-Leach-Bliley Act (GLBA) data expectations, audit logging, least privilege, prompt-injection testing</w:t>
      </w:r>
    </w:p>
    <w:p>
      <w:pPr>
        <w:spacing w:after="40" w:line="264" w:lineRule="auto"/>
      </w:pPr>
      <w:r>
        <w:rPr>
          <w:b/>
        </w:rPr>
        <w:t xml:space="preserve">Data and Tools: </w:t>
      </w:r>
      <w:r>
        <w:t xml:space="preserve">MySQL, Git, GitHub Actions (CI/CD), Composer, npm, Figma, Adobe Illustrator and Photoshop</w:t>
      </w:r>
    </w:p>
    <w:p>
      <w:pPr>
        <w:pStyle w:val="Heading1"/>
        <w:keepNext/>
        <w:spacing w:after="60" w:line="264" w:lineRule="auto"/>
      </w:pPr>
      <w:r>
        <w:rPr>
          <w:b/>
          <w:sz w:val="22"/>
          <w:szCs w:val="22"/>
        </w:rPr>
        <w:t xml:space="preserve">EXPERIENCE</w:t>
      </w:r>
    </w:p>
    <w:p>
      <w:pPr>
        <w:keepNext/>
        <w:spacing w:after="0" w:line="264" w:lineRule="auto"/>
      </w:pPr>
      <w:r>
        <w:rPr>
          <w:b/>
          <w:sz w:val="21"/>
          <w:szCs w:val="21"/>
        </w:rPr>
        <w:t xml:space="preserve">Automation Analyst</w:t>
      </w:r>
    </w:p>
    <w:p>
      <w:pPr>
        <w:keepNext/>
        <w:spacing w:after="20" w:line="264" w:lineRule="auto"/>
      </w:pPr>
      <w:r>
        <w:t xml:space="preserve">Redwood Credit Union | Napa, CA | Jun 2026 - Present</w:t>
      </w:r>
    </w:p>
    <w:p>
      <w:pPr>
        <w:numPr>
          <w:ilvl w:val="0"/>
          <w:numId w:val="1"/>
        </w:numPr>
        <w:spacing w:after="20" w:line="264" w:lineRule="auto"/>
      </w:pPr>
      <w:r>
        <w:t xml:space="preserve">Design and build an internal AI knowledge agent on Azure AI Foundry using Retrieval-Augmented Generation (RAG) over the credit union's Confluence knowledge base, giving staff cited answers to policy and procedure questions; now in pilot with internal users.</w:t>
      </w:r>
    </w:p>
    <w:p>
      <w:pPr>
        <w:numPr>
          <w:ilvl w:val="0"/>
          <w:numId w:val="1"/>
        </w:numPr>
        <w:spacing w:after="20" w:line="264" w:lineRule="auto"/>
      </w:pPr>
      <w:r>
        <w:t xml:space="preserve">Build an AI incident-report agent that guides team members through structured incident intake and drafts reports for review, cutting manual write-up time.</w:t>
      </w:r>
    </w:p>
    <w:p>
      <w:pPr>
        <w:numPr>
          <w:ilvl w:val="0"/>
          <w:numId w:val="1"/>
        </w:numPr>
        <w:spacing w:after="20" w:line="264" w:lineRule="auto"/>
      </w:pPr>
      <w:r>
        <w:t xml:space="preserve">Architect the agent to serve both internal and member-facing questions with security trimming, PII redaction, Microsoft Entra ID single sign-on, and role-based access control, keeping member nonpublic personal information (NPI) out of the model by design.</w:t>
      </w:r>
    </w:p>
    <w:p>
      <w:pPr>
        <w:numPr>
          <w:ilvl w:val="0"/>
          <w:numId w:val="1"/>
        </w:numPr>
        <w:spacing w:after="20" w:line="264" w:lineRule="auto"/>
      </w:pPr>
      <w:r>
        <w:t xml:space="preserve">Automate back-office workflows with UiPath robotic process automation (RPA), replacing repetitive manual processing for operations teams.</w:t>
      </w:r>
    </w:p>
    <w:p>
      <w:pPr>
        <w:numPr>
          <w:ilvl w:val="0"/>
          <w:numId w:val="1"/>
        </w:numPr>
        <w:spacing w:after="20" w:line="264" w:lineRule="auto"/>
      </w:pPr>
      <w:r>
        <w:t xml:space="preserve">Partner with information security, compliance, and operations stakeholders on data handling, audit logging, retrieval evaluation (golden question set plus an acronym glossary layer), and model governance in a regulated financial institution.</w:t>
      </w:r>
    </w:p>
    <w:p>
      <w:pPr>
        <w:spacing w:after="60" w:line="264" w:lineRule="auto"/>
      </w:pPr>
    </w:p>
    <w:p>
      <w:pPr>
        <w:keepNext/>
        <w:spacing w:after="0" w:line="264" w:lineRule="auto"/>
      </w:pPr>
      <w:r>
        <w:rPr>
          <w:b/>
          <w:sz w:val="21"/>
          <w:szCs w:val="21"/>
        </w:rPr>
        <w:t xml:space="preserve">Founder and Lead Engineer</w:t>
      </w:r>
    </w:p>
    <w:p>
      <w:pPr>
        <w:keepNext/>
        <w:spacing w:after="20" w:line="264" w:lineRule="auto"/>
      </w:pPr>
      <w:r>
        <w:t xml:space="preserve">Armacore (independent venture, armacore.ai) | San Francisco Bay Area, CA | Feb 2026 - Present</w:t>
      </w:r>
    </w:p>
    <w:p>
      <w:pPr>
        <w:numPr>
          <w:ilvl w:val="0"/>
          <w:numId w:val="1"/>
        </w:numPr>
        <w:spacing w:after="20" w:line="264" w:lineRule="auto"/>
      </w:pPr>
      <w:r>
        <w:t xml:space="preserve">Shipped a production AI agent platform (React, TypeScript, Motoko on the Internet Computer) with encrypted long-term memory, intelligent recall, 25+ integrations, scheduled automations, and delivery over web chat, Telegram, Discord, Slack, and voice; 11 production canisters serving live users.</w:t>
      </w:r>
    </w:p>
    <w:p>
      <w:pPr>
        <w:numPr>
          <w:ilvl w:val="0"/>
          <w:numId w:val="1"/>
        </w:numPr>
        <w:spacing w:after="20" w:line="264" w:lineRule="auto"/>
      </w:pPr>
      <w:r>
        <w:t xml:space="preserve">Built a real-time voice agent pipeline (Twilio, LiveKit Agents, Deepgram, Claude, Cartesia) with sub-500 ms time to first token, deployed on Kubernetes with live-call listen, whisper, and take-over supervision.</w:t>
      </w:r>
    </w:p>
    <w:p>
      <w:pPr>
        <w:numPr>
          <w:ilvl w:val="0"/>
          <w:numId w:val="1"/>
        </w:numPr>
        <w:spacing w:after="20" w:line="264" w:lineRule="auto"/>
      </w:pPr>
      <w:r>
        <w:t xml:space="preserve">Designed a 3-stage deterministic intent router (pattern, keyword TF-IDF, embedding similarity) that resolves roughly 95% of requests without an LLM call, cutting inference cost and latency.</w:t>
      </w:r>
    </w:p>
    <w:p>
      <w:pPr>
        <w:numPr>
          <w:ilvl w:val="0"/>
          <w:numId w:val="1"/>
        </w:numPr>
        <w:spacing w:after="20" w:line="264" w:lineRule="auto"/>
      </w:pPr>
      <w:r>
        <w:t xml:space="preserve">Enforced tool-use safety with prompt-level access control plus server-side validation of every tool call, so prompt injection cannot bypass policy; ICRC-3 compliant, verifiable audit log.</w:t>
      </w:r>
    </w:p>
    <w:p>
      <w:pPr>
        <w:spacing w:after="60" w:line="264" w:lineRule="auto"/>
      </w:pPr>
    </w:p>
    <w:p>
      <w:pPr>
        <w:keepNext/>
        <w:spacing w:after="0" w:line="264" w:lineRule="auto"/>
      </w:pPr>
      <w:r>
        <w:rPr>
          <w:b/>
          <w:sz w:val="21"/>
          <w:szCs w:val="21"/>
        </w:rPr>
        <w:t xml:space="preserve">Developer Evangelist</w:t>
      </w:r>
    </w:p>
    <w:p>
      <w:pPr>
        <w:keepNext/>
        <w:spacing w:after="20" w:line="264" w:lineRule="auto"/>
      </w:pPr>
      <w:r>
        <w:t xml:space="preserve">DFINITY Foundation | San Francisco, CA | Sep 2025 - Apr 2026</w:t>
      </w:r>
    </w:p>
    <w:p>
      <w:pPr>
        <w:keepNext/>
        <w:spacing w:after="20" w:line="264" w:lineRule="auto"/>
      </w:pPr>
      <w:r>
        <w:rPr>
          <w:i/>
        </w:rPr>
        <w:t xml:space="preserve">Role eliminated in a reduction in force, Apr 2026.</w:t>
      </w:r>
    </w:p>
    <w:p>
      <w:pPr>
        <w:numPr>
          <w:ilvl w:val="0"/>
          <w:numId w:val="1"/>
        </w:numPr>
        <w:spacing w:after="20" w:line="264" w:lineRule="auto"/>
      </w:pPr>
      <w:r>
        <w:t xml:space="preserve">Designed and delivered 2 hands-on workshops in which about 30 first-time builders shipped working web apps with Caffeine AI; produced tutorials, AMAs, and live demos for the developer community.</w:t>
      </w:r>
    </w:p>
    <w:p>
      <w:pPr>
        <w:numPr>
          <w:ilvl w:val="0"/>
          <w:numId w:val="1"/>
        </w:numPr>
        <w:spacing w:after="20" w:line="264" w:lineRule="auto"/>
      </w:pPr>
      <w:r>
        <w:t xml:space="preserve">Built and launched internal tools and public Caffeine apps (Motoko canisters, TypeScript and React front ends), and designed AI automation and voice-agent reference pipelines (Claude Code, Deepgram, Cartesia).</w:t>
      </w:r>
    </w:p>
    <w:p>
      <w:pPr>
        <w:numPr>
          <w:ilvl w:val="0"/>
          <w:numId w:val="1"/>
        </w:numPr>
        <w:spacing w:after="20" w:line="264" w:lineRule="auto"/>
      </w:pPr>
      <w:r>
        <w:t xml:space="preserve">Managed the Discord developer community: triaged product issues to engineering, unblocked builders in 1-on-1 calls, and ran an OpenClaw-powered moderation bot.</w:t>
      </w:r>
    </w:p>
    <w:p>
      <w:pPr>
        <w:numPr>
          <w:ilvl w:val="0"/>
          <w:numId w:val="1"/>
        </w:numPr>
        <w:spacing w:after="20" w:line="264" w:lineRule="auto"/>
      </w:pPr>
      <w:r>
        <w:t xml:space="preserve">Built the OpenClaw Sovereign Memory Plugin (end-to-end encrypted AI memory on the Internet Computer using vetKeys); widely adopted in the OpenClaw community and the origin of Armacore.</w:t>
      </w:r>
    </w:p>
    <w:p>
      <w:pPr>
        <w:spacing w:after="60" w:line="264" w:lineRule="auto"/>
      </w:pPr>
    </w:p>
    <w:p>
      <w:pPr>
        <w:keepNext/>
        <w:spacing w:after="0" w:line="264" w:lineRule="auto"/>
      </w:pPr>
      <w:r>
        <w:rPr>
          <w:b/>
          <w:sz w:val="21"/>
          <w:szCs w:val="21"/>
        </w:rPr>
        <w:t xml:space="preserve">Senior Full Stack Developer</w:t>
      </w:r>
    </w:p>
    <w:p>
      <w:pPr>
        <w:keepNext/>
        <w:spacing w:after="20" w:line="264" w:lineRule="auto"/>
      </w:pPr>
      <w:r>
        <w:t xml:space="preserve">Global-5 (client: Florida Department of Transportation) | Remote | Dec 2024 - Sep 2025</w:t>
      </w:r>
    </w:p>
    <w:p>
      <w:pPr>
        <w:numPr>
          <w:ilvl w:val="0"/>
          <w:numId w:val="1"/>
        </w:numPr>
        <w:spacing w:after="20" w:line="264" w:lineRule="auto"/>
      </w:pPr>
      <w:r>
        <w:t xml:space="preserve">Lead developer on Florida Department of Transportation (FDOT) engagements: custom maps, internal systems, and government-facing web tools in PHP, MySQL, and JavaScript; owned back end, front end, and server administration (Plesk, SiteGround).</w:t>
      </w:r>
    </w:p>
    <w:p>
      <w:pPr>
        <w:numPr>
          <w:ilvl w:val="0"/>
          <w:numId w:val="1"/>
        </w:numPr>
        <w:spacing w:after="20" w:line="264" w:lineRule="auto"/>
      </w:pPr>
      <w:r>
        <w:t xml:space="preserve">Interviewed and onboarded new developers and authored technical documentation that standardized knowledge sharing across the team.</w:t>
      </w:r>
    </w:p>
    <w:p>
      <w:pPr>
        <w:spacing w:after="60" w:line="264" w:lineRule="auto"/>
      </w:pPr>
    </w:p>
    <w:p>
      <w:pPr>
        <w:keepNext/>
        <w:spacing w:after="0" w:line="264" w:lineRule="auto"/>
      </w:pPr>
      <w:r>
        <w:rPr>
          <w:b/>
          <w:sz w:val="21"/>
          <w:szCs w:val="21"/>
        </w:rPr>
        <w:t xml:space="preserve">Full Stack Developer</w:t>
      </w:r>
    </w:p>
    <w:p>
      <w:pPr>
        <w:keepNext/>
        <w:spacing w:after="20" w:line="264" w:lineRule="auto"/>
      </w:pPr>
      <w:r>
        <w:t xml:space="preserve">Global-5 (client: Florida Department of Transportation) | Orlando, FL | Aug 2021 - Dec 2024</w:t>
      </w:r>
    </w:p>
    <w:p>
      <w:pPr>
        <w:numPr>
          <w:ilvl w:val="0"/>
          <w:numId w:val="1"/>
        </w:numPr>
        <w:spacing w:after="20" w:line="264" w:lineRule="auto"/>
      </w:pPr>
      <w:r>
        <w:t xml:space="preserve">Built and maintained the I-4 corridor road-safety alert system: sourced closure data from construction engineers and emailed subscribers detour maps and schedules.</w:t>
      </w:r>
    </w:p>
    <w:p>
      <w:pPr>
        <w:numPr>
          <w:ilvl w:val="0"/>
          <w:numId w:val="1"/>
        </w:numPr>
        <w:spacing w:after="20" w:line="264" w:lineRule="auto"/>
      </w:pPr>
      <w:r>
        <w:t xml:space="preserve">Shipped the I-4 Express Lane Trip Planner (vanilla JavaScript, Google Maps API, Bootstrap, Webpack) that helps drivers choose entry and exit points where express-lane exits do not match general-use exits.</w:t>
      </w:r>
    </w:p>
    <w:p>
      <w:pPr>
        <w:numPr>
          <w:ilvl w:val="0"/>
          <w:numId w:val="1"/>
        </w:numPr>
        <w:spacing w:after="20" w:line="264" w:lineRule="auto"/>
      </w:pPr>
      <w:r>
        <w:t xml:space="preserve">Delivered custom WordPress themes and plugins (including elcseminole.org) and cross-client HTML email newsletters.</w:t>
      </w:r>
    </w:p>
    <w:p>
      <w:pPr>
        <w:spacing w:after="60" w:line="264" w:lineRule="auto"/>
      </w:pPr>
    </w:p>
    <w:p>
      <w:pPr>
        <w:keepNext/>
        <w:spacing w:after="0" w:line="264" w:lineRule="auto"/>
      </w:pPr>
      <w:r>
        <w:rPr>
          <w:b/>
          <w:sz w:val="21"/>
          <w:szCs w:val="21"/>
        </w:rPr>
        <w:t xml:space="preserve">Frontend Developer</w:t>
      </w:r>
    </w:p>
    <w:p>
      <w:pPr>
        <w:keepNext/>
        <w:spacing w:after="20" w:line="264" w:lineRule="auto"/>
      </w:pPr>
      <w:r>
        <w:t xml:space="preserve">Ascend Inbound Marketing | Valdosta, GA | Apr 2021 - Aug 2021</w:t>
      </w:r>
    </w:p>
    <w:p>
      <w:pPr>
        <w:numPr>
          <w:ilvl w:val="0"/>
          <w:numId w:val="1"/>
        </w:numPr>
        <w:spacing w:after="20" w:line="264" w:lineRule="auto"/>
      </w:pPr>
      <w:r>
        <w:t xml:space="preserve">Built HubSpot CMS modules in HubL, extended the parent theme, used HubDB for structured content, and converted a custom WordPress (PHP) theme into a HubSpot theme.</w:t>
      </w:r>
    </w:p>
    <w:p>
      <w:pPr>
        <w:spacing w:after="60" w:line="264" w:lineRule="auto"/>
      </w:pPr>
    </w:p>
    <w:p>
      <w:pPr>
        <w:keepNext/>
        <w:spacing w:after="0" w:line="264" w:lineRule="auto"/>
      </w:pPr>
      <w:r>
        <w:rPr>
          <w:b/>
          <w:sz w:val="21"/>
          <w:szCs w:val="21"/>
        </w:rPr>
        <w:t xml:space="preserve">Junior Web Developer</w:t>
      </w:r>
    </w:p>
    <w:p>
      <w:pPr>
        <w:keepNext/>
        <w:spacing w:after="20" w:line="264" w:lineRule="auto"/>
      </w:pPr>
      <w:r>
        <w:t xml:space="preserve">Markentum | Daytona Beach, FL | Mar 2020 - Apr 2021</w:t>
      </w:r>
    </w:p>
    <w:p>
      <w:pPr>
        <w:numPr>
          <w:ilvl w:val="0"/>
          <w:numId w:val="1"/>
        </w:numPr>
        <w:spacing w:after="20" w:line="264" w:lineRule="auto"/>
      </w:pPr>
      <w:r>
        <w:t xml:space="preserve">Built and maintained WordPress sites for senior-living clients with HTML, CSS, Bootstrap, JavaScript, PHP, and Advanced Custom Fields (ACF) custom post types.</w:t>
      </w:r>
    </w:p>
    <w:p>
      <w:pPr>
        <w:spacing w:after="60" w:line="264" w:lineRule="auto"/>
      </w:pPr>
    </w:p>
    <w:p>
      <w:pPr>
        <w:pStyle w:val="Heading1"/>
        <w:keepNext/>
        <w:spacing w:after="60" w:line="264" w:lineRule="auto"/>
      </w:pPr>
      <w:r>
        <w:rPr>
          <w:b/>
          <w:sz w:val="22"/>
          <w:szCs w:val="22"/>
        </w:rPr>
        <w:t xml:space="preserve">PROJECTS</w:t>
      </w:r>
    </w:p>
    <w:p>
      <w:pPr>
        <w:spacing w:after="40" w:line="264" w:lineRule="auto"/>
      </w:pPr>
      <w:r>
        <w:rPr>
          <w:b/>
        </w:rPr>
        <w:t xml:space="preserve">OpenClaw Sovereign Memory Plugin (2026): </w:t>
      </w:r>
      <w:r>
        <w:t xml:space="preserve">End-to-end encrypted AI memory on the Internet Computer (TypeScript, Motoko, vetKeys). github.com/TheAmSpeed/openclaw-ic-sovereign-persistent-memory</w:t>
      </w:r>
    </w:p>
    <w:p>
      <w:pPr>
        <w:spacing w:after="40" w:line="264" w:lineRule="auto"/>
      </w:pPr>
      <w:r>
        <w:rPr>
          <w:b/>
        </w:rPr>
        <w:t xml:space="preserve">Road Patrol (2025): </w:t>
      </w:r>
      <w:r>
        <w:t xml:space="preserve">Citizen-reporting app for potholes and broken street lights built with Caffeine AI; first place, Technical Track, DFINITY Hello Self-Writing Internet hackathon, San Francisco.</w:t>
      </w:r>
    </w:p>
    <w:p>
      <w:pPr>
        <w:spacing w:after="40" w:line="264" w:lineRule="auto"/>
      </w:pPr>
      <w:r>
        <w:rPr>
          <w:b/>
        </w:rPr>
        <w:t xml:space="preserve">I-4 Express Lane Trip Planner (2022): </w:t>
      </w:r>
      <w:r>
        <w:t xml:space="preserve">Vanilla JavaScript and Google Maps API tool for Florida drivers. github.com/TheAmSpeed/i4-express-lane-trip-planner</w:t>
      </w:r>
    </w:p>
    <w:p>
      <w:pPr>
        <w:pStyle w:val="Heading1"/>
        <w:keepNext/>
        <w:spacing w:after="60" w:line="264" w:lineRule="auto"/>
      </w:pPr>
      <w:r>
        <w:rPr>
          <w:b/>
          <w:sz w:val="22"/>
          <w:szCs w:val="22"/>
        </w:rPr>
        <w:t xml:space="preserve">EDUCATION, CERTIFICATIONS AND AWARDS</w:t>
      </w:r>
    </w:p>
    <w:p>
      <w:pPr>
        <w:spacing w:after="40" w:line="264" w:lineRule="auto"/>
      </w:pPr>
      <w:r>
        <w:rPr>
          <w:b/>
        </w:rPr>
        <w:t xml:space="preserve">Education: </w:t>
      </w:r>
      <w:r>
        <w:t xml:space="preserve">Lambda School (now BloomTech), Full Stack Web Development program, 2019 - 2020</w:t>
      </w:r>
    </w:p>
    <w:p>
      <w:pPr>
        <w:spacing w:after="40" w:line="264" w:lineRule="auto"/>
      </w:pPr>
      <w:r>
        <w:rPr>
          <w:b/>
        </w:rPr>
        <w:t xml:space="preserve">Certification: </w:t>
      </w:r>
      <w:r>
        <w:t xml:space="preserve">HubSpot CMS Developer Certification (May 2023)</w:t>
      </w:r>
    </w:p>
    <w:p>
      <w:pPr>
        <w:spacing w:after="40" w:line="264" w:lineRule="auto"/>
      </w:pPr>
      <w:r>
        <w:rPr>
          <w:b/>
        </w:rPr>
        <w:t xml:space="preserve">Award: </w:t>
      </w:r>
      <w:r>
        <w:t xml:space="preserve">First Place, Technical Track, DFINITY Hello Self-Writing Internet hackathon, Dogpatch Studios, San Francisco (2025)</w:t>
      </w:r>
    </w:p>
    <w:sectPr>
      <w:pgSz w:w="12240" w:h="15840"/>
      <w:pgMar w:top="720" w:right="864" w:bottom="720" w:left="864" w:header="0" w:footer="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220"/>
      </w:pPr>
      <w:rPr>
        <w:rFonts w:ascii="Arial" w:hAnsi="Arial"/>
      </w:rPr>
    </w:lvl>
  </w:abstractNum>
  <w:num w:numId="1">
    <w:abstractNumId w:val="0"/>
  </w:num>
</w:numbering>
</file>

<file path=word/styles.xml><?xml version="1.0" encoding="utf-8"?>
<w:styles xmlns:w="http://schemas.openxmlformats.org/wordprocessingml/2006/main">
  <w:docDefaults>
    <w:rPrDefault>
      <w:rPr>
        <w:rFonts w:ascii="Arial" w:hAnsi="Arial" w:cs="Arial" w:eastAsia="Arial"/>
        <w:sz w:val="20"/>
        <w:szCs w:val="20"/>
        <w:lang w:val="en-US"/>
      </w:rPr>
    </w:rPrDefault>
    <w:pPrDefault>
      <w:pPr>
        <w:spacing w:after="40" w:line="264" w:lineRule="auto"/>
      </w:pPr>
    </w:pPrDefault>
  </w:docDefaults>
  <w:style w:type="paragraph" w:default="1" w:styleId="Normal">
    <w:name w:val="Normal"/>
    <w:qFormat/>
  </w:style>
  <w:style w:type="paragraph" w:styleId="Title">
    <w:name w:val="Title"/>
    <w:basedOn w:val="Normal"/>
    <w:qFormat/>
    <w:rPr>
      <w:b/>
      <w:sz w:val="38"/>
    </w:rPr>
  </w:style>
  <w:style w:type="paragraph" w:styleId="Heading1">
    <w:name w:val="heading 1"/>
    <w:basedOn w:val="Normal"/>
    <w:qFormat/>
    <w:pPr>
      <w:keepNext/>
      <w:spacing w:before="160" w:after="60"/>
      <w:pBdr>
        <w:bottom w:val="single" w:sz="6" w:space="1" w:color="333333"/>
      </w:pBdr>
      <w:outlineLvl w:val="0"/>
    </w:pPr>
    <w:rPr>
      <w:b/>
      <w:caps/>
      <w:sz w:val="2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Daryl Magera Resume</dc:title>
  <dc:creator>Daryl Magera</dc:creator>
  <cp:lastModifiedBy>Daryl Magera</cp:lastModifiedBy>
  <dcterms:created xsi:type="dcterms:W3CDTF">2026-10-13T05:53:07Z</dcterms:created>
  <dcterms:modified xsi:type="dcterms:W3CDTF">2026-10-13T05:53:07Z</dcterms:modified>
</cp:coreProperties>
</file>